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3F7"/>
  <w:body>
    <w:p w:rsidR="00A23BA6" w:rsidRPr="001C0708" w:rsidRDefault="00AE26C2" w:rsidP="0006247B">
      <w:pPr>
        <w:tabs>
          <w:tab w:val="left" w:pos="284"/>
        </w:tabs>
        <w:rPr>
          <w:rFonts w:cstheme="minorHAnsi"/>
          <w:b/>
          <w:color w:val="4BACC6" w:themeColor="accent5"/>
          <w:position w:val="-30"/>
          <w:sz w:val="120"/>
          <w:szCs w:val="120"/>
        </w:rPr>
      </w:pPr>
      <w:r>
        <w:rPr>
          <w:noProof/>
          <w:position w:val="-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1050309</wp:posOffset>
            </wp:positionH>
            <wp:positionV relativeFrom="paragraph">
              <wp:posOffset>1480</wp:posOffset>
            </wp:positionV>
            <wp:extent cx="6138830" cy="3241409"/>
            <wp:effectExtent l="190500" t="152400" r="166720" b="111391"/>
            <wp:wrapNone/>
            <wp:docPr id="1" name="Рисунок 1" descr="D:\ЗАСТАВКИ\Страны\Australia\Australia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СТАВКИ\Страны\Australia\Australia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30" cy="32414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Style w:val="2-4"/>
        <w:tblpPr w:leftFromText="180" w:rightFromText="180" w:vertAnchor="page" w:horzAnchor="margin" w:tblpXSpec="center" w:tblpY="6121"/>
        <w:tblW w:w="10740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0740"/>
      </w:tblGrid>
      <w:tr w:rsidR="00AE26C2" w:rsidRPr="00AE26C2" w:rsidTr="00AE26C2">
        <w:trPr>
          <w:cnfStyle w:val="100000000000"/>
          <w:trHeight w:val="61"/>
        </w:trPr>
        <w:tc>
          <w:tcPr>
            <w:cnfStyle w:val="001000000100"/>
            <w:tcW w:w="10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26C2" w:rsidRDefault="00AE26C2" w:rsidP="00AE26C2">
            <w:pPr>
              <w:spacing w:line="360" w:lineRule="auto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</w:pPr>
          </w:p>
          <w:p w:rsidR="00AE26C2" w:rsidRDefault="00AE26C2" w:rsidP="00AE26C2">
            <w:pPr>
              <w:spacing w:line="360" w:lineRule="auto"/>
              <w:ind w:left="567" w:right="363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</w:pPr>
          </w:p>
          <w:p w:rsidR="00AE26C2" w:rsidRDefault="00AE26C2" w:rsidP="00AE26C2">
            <w:pPr>
              <w:spacing w:line="360" w:lineRule="auto"/>
              <w:ind w:left="567" w:right="363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</w:pPr>
          </w:p>
          <w:p w:rsidR="00AE26C2" w:rsidRDefault="00AE26C2" w:rsidP="00AE26C2">
            <w:pPr>
              <w:spacing w:line="360" w:lineRule="auto"/>
              <w:ind w:left="567" w:right="363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</w:pPr>
          </w:p>
          <w:p w:rsidR="00AE26C2" w:rsidRDefault="00AE26C2" w:rsidP="00AE26C2">
            <w:pPr>
              <w:spacing w:line="360" w:lineRule="auto"/>
              <w:ind w:left="567" w:right="363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</w:pPr>
          </w:p>
          <w:p w:rsidR="00AE26C2" w:rsidRDefault="00AE26C2" w:rsidP="00AE26C2">
            <w:pPr>
              <w:spacing w:line="360" w:lineRule="auto"/>
              <w:ind w:left="567" w:right="363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</w:pPr>
          </w:p>
          <w:p w:rsidR="00AE26C2" w:rsidRDefault="00AE26C2" w:rsidP="00AE26C2">
            <w:pPr>
              <w:spacing w:line="360" w:lineRule="auto"/>
              <w:ind w:left="567" w:right="363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</w:pPr>
          </w:p>
          <w:p w:rsidR="00AE26C2" w:rsidRDefault="00AE26C2" w:rsidP="00AE26C2">
            <w:pPr>
              <w:spacing w:line="360" w:lineRule="auto"/>
              <w:ind w:firstLine="851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</w:pPr>
            <w:r w:rsidRPr="00F47097">
              <w:rPr>
                <w:noProof/>
                <w:position w:val="-30"/>
              </w:rPr>
              <w:pict>
                <v:rect id="Прямоугольник 1" o:spid="_x0000_s1034" style="position:absolute;left:0;text-align:left;margin-left:5.9pt;margin-top:11.7pt;width:534.1pt;height:535.2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" fillcolor="white [3201]" strokecolor="#c0504d [3205]" strokeweight="5pt">
                  <v:stroke linestyle="thickThin"/>
                  <v:shadow color="#868686"/>
                </v:rect>
              </w:pict>
            </w:r>
          </w:p>
          <w:p w:rsidR="00AE26C2" w:rsidRPr="00AE26C2" w:rsidRDefault="00AE26C2" w:rsidP="00AE26C2">
            <w:pPr>
              <w:spacing w:line="360" w:lineRule="auto"/>
              <w:ind w:left="709"/>
              <w:jc w:val="both"/>
              <w:rPr>
                <w:b w:val="0"/>
                <w:sz w:val="28"/>
                <w:szCs w:val="28"/>
              </w:rPr>
            </w:pP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         Основным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видом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деятельности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АвтоТранспортного</w:t>
            </w:r>
            <w:proofErr w:type="spellEnd"/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Предприятия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Baskerville Old Face" w:hAnsi="Baskerville Old Face" w:cs="Arial"/>
                <w:i/>
                <w:color w:val="73737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E26C2">
              <w:rPr>
                <w:rFonts w:ascii="Georgia" w:hAnsi="Georgia" w:cs="Arial"/>
                <w:i/>
                <w:color w:val="737373"/>
                <w:sz w:val="28"/>
                <w:szCs w:val="28"/>
                <w:shd w:val="clear" w:color="auto" w:fill="FFFFFF"/>
              </w:rPr>
              <w:t>СпецНаз</w:t>
            </w:r>
            <w:proofErr w:type="spellEnd"/>
            <w:r w:rsidRPr="00AE26C2">
              <w:rPr>
                <w:rFonts w:ascii="Baskerville Old Face" w:hAnsi="Baskerville Old Face" w:cs="Arial"/>
                <w:i/>
                <w:color w:val="737373"/>
                <w:sz w:val="28"/>
                <w:szCs w:val="28"/>
                <w:shd w:val="clear" w:color="auto" w:fill="FFFFFF"/>
              </w:rPr>
              <w:t>»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является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оказание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услуг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по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предоставлению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аренду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строительной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техники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персоналом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по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Санкт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>-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Петербургу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Ленинградской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области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Северо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>-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Западному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округу</w:t>
            </w:r>
            <w:r w:rsidRPr="00AE26C2">
              <w:rPr>
                <w:rFonts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а именно:</w:t>
            </w:r>
            <w:r w:rsidRPr="00AE26C2">
              <w:rPr>
                <w:rFonts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автокранов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экскаваторов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>-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погрузчиков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бульдозеров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погрузчиков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манипуляторов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шаланд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автогидроподъемников (вышек)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тралов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пр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>.</w:t>
            </w:r>
          </w:p>
          <w:p w:rsidR="00AE26C2" w:rsidRPr="00AE26C2" w:rsidRDefault="00AE26C2" w:rsidP="00AE26C2">
            <w:pPr>
              <w:spacing w:line="360" w:lineRule="auto"/>
              <w:ind w:left="709"/>
              <w:jc w:val="both"/>
              <w:rPr>
                <w:rFonts w:cs="Arial"/>
                <w:b w:val="0"/>
                <w:color w:val="737373"/>
                <w:sz w:val="28"/>
                <w:szCs w:val="28"/>
                <w:shd w:val="clear" w:color="auto" w:fill="FFFFFF"/>
              </w:rPr>
            </w:pPr>
            <w:r w:rsidRPr="00AE26C2">
              <w:rPr>
                <w:rFonts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   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Заказчикам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предлагается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индивидуально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разрабатываемый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вариант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сотрудничества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: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начиная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обсуждения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объемов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условий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оплат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формируются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закрепляются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договором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тарифы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скидки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льготы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;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на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стадии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оформления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заявок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проводятся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консультации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по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характеристикам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возможностям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техники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;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предоставляется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разрешительная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документация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(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удостоверения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вахтенные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журналы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карты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осмотров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Ростехнадзор</w:t>
            </w:r>
            <w:proofErr w:type="spellEnd"/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)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т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>.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AE26C2" w:rsidRPr="00AE26C2" w:rsidRDefault="00AE26C2" w:rsidP="00AE26C2">
            <w:pPr>
              <w:spacing w:line="360" w:lineRule="auto"/>
              <w:ind w:left="709"/>
              <w:jc w:val="both"/>
              <w:rPr>
                <w:rFonts w:cs="Arial"/>
                <w:b w:val="0"/>
                <w:color w:val="737373"/>
                <w:sz w:val="28"/>
                <w:szCs w:val="28"/>
                <w:shd w:val="clear" w:color="auto" w:fill="FFFFFF"/>
              </w:rPr>
            </w:pPr>
            <w:r w:rsidRPr="00AE26C2">
              <w:rPr>
                <w:rFonts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  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>«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Чистое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»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ведение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деятельности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>;</w:t>
            </w:r>
            <w:r w:rsidRPr="00AE26C2">
              <w:rPr>
                <w:rFonts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минимально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необходимый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документооборот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;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высокий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профессионализм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сотрудников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;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собственный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автопарк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;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лояльность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к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каждому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клиенту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;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безупречный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многолетний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b w:val="0"/>
                <w:color w:val="737373"/>
                <w:sz w:val="28"/>
                <w:szCs w:val="28"/>
                <w:shd w:val="clear" w:color="auto" w:fill="FFFFFF"/>
              </w:rPr>
              <w:t>опыт</w:t>
            </w:r>
            <w:r w:rsidRPr="00AE26C2">
              <w:rPr>
                <w:rFonts w:ascii="Baskerville Old Face" w:hAnsi="Baskerville Old Face"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… </w:t>
            </w:r>
            <w:r w:rsidRPr="00AE26C2">
              <w:rPr>
                <w:rFonts w:cs="Arial"/>
                <w:b w:val="0"/>
                <w:color w:val="737373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AE26C2" w:rsidRPr="00AE26C2" w:rsidRDefault="00AE26C2" w:rsidP="00AE26C2">
            <w:pPr>
              <w:spacing w:line="360" w:lineRule="auto"/>
              <w:ind w:firstLine="1560"/>
              <w:jc w:val="both"/>
              <w:rPr>
                <w:rFonts w:ascii="Baskerville Old Face" w:hAnsi="Baskerville Old Face" w:cs="Arial"/>
                <w:color w:val="002060"/>
                <w:sz w:val="28"/>
                <w:szCs w:val="28"/>
                <w:shd w:val="clear" w:color="auto" w:fill="FFFFFF"/>
              </w:rPr>
            </w:pPr>
            <w:r w:rsidRPr="00AE26C2">
              <w:rPr>
                <w:rFonts w:ascii="Georgia" w:hAnsi="Georgia" w:cs="Arial"/>
                <w:i/>
                <w:color w:val="002060"/>
                <w:sz w:val="28"/>
                <w:szCs w:val="28"/>
                <w:shd w:val="clear" w:color="auto" w:fill="FFFFFF"/>
              </w:rPr>
              <w:t>А</w:t>
            </w:r>
            <w:r w:rsidRPr="00AE26C2">
              <w:rPr>
                <w:rFonts w:ascii="Baskerville Old Face" w:hAnsi="Baskerville Old Face" w:cs="Arial"/>
                <w:i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i/>
                <w:color w:val="002060"/>
                <w:sz w:val="28"/>
                <w:szCs w:val="28"/>
                <w:shd w:val="clear" w:color="auto" w:fill="FFFFFF"/>
              </w:rPr>
              <w:t>Вы</w:t>
            </w:r>
            <w:r w:rsidRPr="00AE26C2">
              <w:rPr>
                <w:rFonts w:ascii="Baskerville Old Face" w:hAnsi="Baskerville Old Face" w:cs="Arial"/>
                <w:i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cs="Arial"/>
                <w:i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AE26C2">
              <w:rPr>
                <w:rFonts w:ascii="Georgia" w:hAnsi="Georgia" w:cs="Arial"/>
                <w:i/>
                <w:color w:val="002060"/>
                <w:sz w:val="28"/>
                <w:szCs w:val="28"/>
                <w:shd w:val="clear" w:color="auto" w:fill="FFFFFF"/>
              </w:rPr>
              <w:t>работаете с АТП «Спецназ»</w:t>
            </w:r>
            <w:r w:rsidRPr="00AE26C2">
              <w:rPr>
                <w:rFonts w:ascii="Baskerville Old Face" w:hAnsi="Baskerville Old Face" w:cs="Arial"/>
                <w:i/>
                <w:color w:val="002060"/>
                <w:sz w:val="28"/>
                <w:szCs w:val="28"/>
                <w:shd w:val="clear" w:color="auto" w:fill="FFFFFF"/>
              </w:rPr>
              <w:t>?</w:t>
            </w:r>
          </w:p>
          <w:p w:rsidR="00AE26C2" w:rsidRPr="00AE26C2" w:rsidRDefault="00AE26C2" w:rsidP="00AE26C2">
            <w:pPr>
              <w:spacing w:line="360" w:lineRule="auto"/>
              <w:ind w:firstLine="993"/>
              <w:jc w:val="both"/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AE26C2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Тел</w:t>
            </w:r>
            <w:r w:rsidRPr="00AE26C2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  <w:lang w:val="en-US"/>
              </w:rPr>
              <w:t>.:8(812)932-34-42</w:t>
            </w:r>
          </w:p>
          <w:p w:rsidR="00AE26C2" w:rsidRPr="00AE26C2" w:rsidRDefault="00AE26C2" w:rsidP="00AE26C2">
            <w:pPr>
              <w:spacing w:line="360" w:lineRule="auto"/>
              <w:ind w:firstLine="993"/>
              <w:jc w:val="both"/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  <w:lang w:val="en-US"/>
              </w:rPr>
            </w:pPr>
            <w:r w:rsidRPr="00AE26C2"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hyperlink r:id="rId7" w:history="1">
              <w:r w:rsidRPr="00AE26C2">
                <w:rPr>
                  <w:rStyle w:val="a6"/>
                  <w:rFonts w:ascii="Georgia" w:hAnsi="Georgia" w:cs="Arial"/>
                  <w:sz w:val="28"/>
                  <w:szCs w:val="28"/>
                  <w:shd w:val="clear" w:color="auto" w:fill="FFFFFF"/>
                  <w:lang w:val="en-US"/>
                </w:rPr>
                <w:t>ooosn@mail.ru</w:t>
              </w:r>
            </w:hyperlink>
          </w:p>
          <w:p w:rsidR="00AE26C2" w:rsidRPr="00AE26C2" w:rsidRDefault="00AE26C2" w:rsidP="00AE26C2">
            <w:pPr>
              <w:spacing w:line="360" w:lineRule="auto"/>
              <w:ind w:left="709" w:firstLine="284"/>
              <w:jc w:val="both"/>
              <w:rPr>
                <w:rFonts w:ascii="Georgia" w:hAnsi="Georgia"/>
                <w:sz w:val="28"/>
                <w:szCs w:val="28"/>
              </w:rPr>
            </w:pPr>
            <w:r w:rsidRPr="00AE26C2">
              <w:rPr>
                <w:rFonts w:ascii="Georgia" w:hAnsi="Georgia" w:cs="Arial"/>
                <w:color w:val="737373"/>
                <w:sz w:val="28"/>
                <w:szCs w:val="28"/>
                <w:shd w:val="clear" w:color="auto" w:fill="FFFFFF"/>
              </w:rPr>
              <w:t xml:space="preserve">сайт: </w:t>
            </w:r>
            <w:hyperlink r:id="rId8" w:history="1">
              <w:proofErr w:type="spellStart"/>
              <w:r w:rsidRPr="00AE26C2">
                <w:rPr>
                  <w:rStyle w:val="a6"/>
                  <w:rFonts w:ascii="Georgia" w:hAnsi="Georgia" w:cs="Arial"/>
                  <w:sz w:val="28"/>
                  <w:szCs w:val="28"/>
                  <w:shd w:val="clear" w:color="auto" w:fill="FFFFFF"/>
                  <w:lang w:val="en-US"/>
                </w:rPr>
                <w:t>ooosn</w:t>
              </w:r>
              <w:proofErr w:type="spellEnd"/>
              <w:r w:rsidRPr="00AE26C2">
                <w:rPr>
                  <w:rStyle w:val="a6"/>
                  <w:rFonts w:ascii="Georgia" w:hAnsi="Georgia" w:cs="Arial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AE26C2">
                <w:rPr>
                  <w:rStyle w:val="a6"/>
                  <w:rFonts w:ascii="Georgia" w:hAnsi="Georgia" w:cs="Arial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E26C2" w:rsidRPr="00AE26C2" w:rsidRDefault="00AE26C2" w:rsidP="003D5B90">
            <w:pPr>
              <w:tabs>
                <w:tab w:val="left" w:pos="284"/>
              </w:tabs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A23BA6" w:rsidRDefault="00A23BA6" w:rsidP="00AF27AB">
      <w:pPr>
        <w:tabs>
          <w:tab w:val="left" w:pos="284"/>
        </w:tabs>
        <w:ind w:firstLine="4395"/>
      </w:pPr>
      <w:bookmarkStart w:id="0" w:name="_GoBack"/>
      <w:bookmarkEnd w:id="0"/>
    </w:p>
    <w:sectPr w:rsidR="00A23BA6" w:rsidSect="008927E0">
      <w:pgSz w:w="11906" w:h="16838" w:code="9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characterSpacingControl w:val="doNotCompress"/>
  <w:compat>
    <w:useFELayout/>
  </w:compat>
  <w:rsids>
    <w:rsidRoot w:val="00AE26C2"/>
    <w:rsid w:val="00011537"/>
    <w:rsid w:val="00030F20"/>
    <w:rsid w:val="0006247B"/>
    <w:rsid w:val="000F5473"/>
    <w:rsid w:val="001C0708"/>
    <w:rsid w:val="00262000"/>
    <w:rsid w:val="002A6491"/>
    <w:rsid w:val="0032521D"/>
    <w:rsid w:val="003C297E"/>
    <w:rsid w:val="003D5B90"/>
    <w:rsid w:val="004438B0"/>
    <w:rsid w:val="004C14F6"/>
    <w:rsid w:val="004E25FA"/>
    <w:rsid w:val="005347A8"/>
    <w:rsid w:val="005D3EAF"/>
    <w:rsid w:val="00704570"/>
    <w:rsid w:val="007830C3"/>
    <w:rsid w:val="007A4804"/>
    <w:rsid w:val="007A5AC8"/>
    <w:rsid w:val="007E3CE6"/>
    <w:rsid w:val="0082631C"/>
    <w:rsid w:val="00864D90"/>
    <w:rsid w:val="008927E0"/>
    <w:rsid w:val="009A60D8"/>
    <w:rsid w:val="00A04837"/>
    <w:rsid w:val="00A23BA6"/>
    <w:rsid w:val="00A37B53"/>
    <w:rsid w:val="00AC3BFD"/>
    <w:rsid w:val="00AE26C2"/>
    <w:rsid w:val="00AF27AB"/>
    <w:rsid w:val="00B2772E"/>
    <w:rsid w:val="00B677D5"/>
    <w:rsid w:val="00BA2D9B"/>
    <w:rsid w:val="00BF2219"/>
    <w:rsid w:val="00BF5CA2"/>
    <w:rsid w:val="00C00D7A"/>
    <w:rsid w:val="00C67ADB"/>
    <w:rsid w:val="00D75DB1"/>
    <w:rsid w:val="00DE0021"/>
    <w:rsid w:val="00EF43C0"/>
    <w:rsid w:val="00F47097"/>
    <w:rsid w:val="00F6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62000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62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Hyperlink"/>
    <w:basedOn w:val="a0"/>
    <w:uiPriority w:val="99"/>
    <w:semiHidden/>
    <w:unhideWhenUsed/>
    <w:rsid w:val="00AE2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s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osn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P102281027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DC7162-0BA9-47A3-9A47-B83B76076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3887F-81AF-454E-A85F-5FED619DB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TP102281027_template.dotx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Январь</dc:title>
  <dc:subject>Конкурс</dc:subject>
  <dc:creator>Admin</dc:creator>
  <cp:keywords/>
  <cp:lastModifiedBy>Admin</cp:lastModifiedBy>
  <cp:revision>1</cp:revision>
  <dcterms:created xsi:type="dcterms:W3CDTF">2015-05-28T11:17:00Z</dcterms:created>
  <dcterms:modified xsi:type="dcterms:W3CDTF">2015-05-28T11:28:00Z</dcterms:modified>
  <cp:category>Календарь на 2011 год</cp:category>
  <cp:contentStatus>На рецензии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TC022810289991</vt:lpwstr>
  </property>
</Properties>
</file>