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D" w:rsidRPr="00CE7663" w:rsidRDefault="005456FD" w:rsidP="005456FD">
      <w:pPr>
        <w:rPr>
          <w:rFonts w:ascii="Arial" w:hAnsi="Arial" w:cs="Arial"/>
          <w:b/>
        </w:rPr>
      </w:pPr>
      <w:r w:rsidRPr="00CE7663">
        <w:rPr>
          <w:rFonts w:ascii="Arial" w:hAnsi="Arial" w:cs="Arial"/>
          <w:b/>
        </w:rPr>
        <w:t>ОАО «Общественно-деловой центр «</w:t>
      </w:r>
      <w:proofErr w:type="spellStart"/>
      <w:r w:rsidRPr="00CE7663">
        <w:rPr>
          <w:rFonts w:ascii="Arial" w:hAnsi="Arial" w:cs="Arial"/>
          <w:b/>
        </w:rPr>
        <w:t>Охта</w:t>
      </w:r>
      <w:proofErr w:type="spellEnd"/>
      <w:r w:rsidRPr="00CE7663">
        <w:rPr>
          <w:rFonts w:ascii="Arial" w:hAnsi="Arial" w:cs="Arial"/>
          <w:b/>
        </w:rPr>
        <w:t>»</w:t>
      </w:r>
    </w:p>
    <w:p w:rsidR="005456FD" w:rsidRPr="00CE7663" w:rsidRDefault="005456FD" w:rsidP="005456FD">
      <w:pPr>
        <w:rPr>
          <w:rFonts w:ascii="Arial" w:hAnsi="Arial" w:cs="Arial"/>
        </w:rPr>
      </w:pPr>
      <w:r w:rsidRPr="00CE7663">
        <w:rPr>
          <w:rFonts w:ascii="Arial" w:hAnsi="Arial" w:cs="Arial"/>
        </w:rPr>
        <w:t>Временные сети строительной площадки.</w:t>
      </w:r>
    </w:p>
    <w:p w:rsidR="005456FD" w:rsidRDefault="005456FD" w:rsidP="005456FD">
      <w:pPr>
        <w:jc w:val="both"/>
        <w:rPr>
          <w:rFonts w:ascii="Arial" w:hAnsi="Arial" w:cs="Arial"/>
          <w:sz w:val="22"/>
          <w:szCs w:val="22"/>
        </w:rPr>
      </w:pPr>
    </w:p>
    <w:p w:rsidR="005456FD" w:rsidRDefault="005456FD" w:rsidP="00545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04770" cy="3520440"/>
            <wp:effectExtent l="19050" t="0" r="5080" b="0"/>
            <wp:wrapSquare wrapText="bothSides"/>
            <wp:docPr id="2" name="Рисунок 2" descr="ohta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ta_out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6FD" w:rsidRDefault="005456FD" w:rsidP="005456FD">
      <w:pPr>
        <w:jc w:val="both"/>
        <w:rPr>
          <w:rFonts w:ascii="Arial" w:hAnsi="Arial" w:cs="Arial"/>
          <w:sz w:val="22"/>
          <w:szCs w:val="22"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Default="005456FD" w:rsidP="005456FD">
      <w:pPr>
        <w:jc w:val="both"/>
        <w:rPr>
          <w:rFonts w:ascii="Arial" w:hAnsi="Arial" w:cs="Arial"/>
          <w:b/>
        </w:rPr>
      </w:pPr>
    </w:p>
    <w:p w:rsidR="005456FD" w:rsidRPr="00B01E62" w:rsidRDefault="005456FD" w:rsidP="005456FD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>Сроки:</w:t>
      </w:r>
      <w:r w:rsidRPr="00B01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октябрь 2009— декабрь 2009</w:t>
      </w:r>
    </w:p>
    <w:p w:rsidR="005456FD" w:rsidRPr="00B01E62" w:rsidRDefault="005456FD" w:rsidP="005456FD">
      <w:pPr>
        <w:jc w:val="both"/>
        <w:rPr>
          <w:rFonts w:ascii="Arial" w:hAnsi="Arial" w:cs="Arial"/>
        </w:rPr>
      </w:pPr>
    </w:p>
    <w:p w:rsidR="005456FD" w:rsidRPr="00CE7663" w:rsidRDefault="005456FD" w:rsidP="005456FD">
      <w:pPr>
        <w:jc w:val="both"/>
        <w:rPr>
          <w:rFonts w:ascii="Arial" w:hAnsi="Arial" w:cs="Arial"/>
          <w:b/>
          <w:bCs/>
        </w:rPr>
      </w:pPr>
      <w:r w:rsidRPr="00CE7663">
        <w:rPr>
          <w:rFonts w:ascii="Arial" w:hAnsi="Arial" w:cs="Arial"/>
          <w:b/>
          <w:bCs/>
        </w:rPr>
        <w:t xml:space="preserve">Проектирование, монтаж, пуско-наладка и обслуживание систем: </w:t>
      </w:r>
    </w:p>
    <w:p w:rsidR="005456FD" w:rsidRPr="00CE7663" w:rsidRDefault="005456FD" w:rsidP="005456FD">
      <w:pPr>
        <w:jc w:val="both"/>
        <w:rPr>
          <w:rFonts w:ascii="Arial" w:hAnsi="Arial" w:cs="Arial"/>
          <w:bCs/>
        </w:rPr>
      </w:pPr>
    </w:p>
    <w:p w:rsidR="005456FD" w:rsidRPr="00CE7663" w:rsidRDefault="005456FD" w:rsidP="005456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 xml:space="preserve"> Сеть электроснабжения строительной площадки и </w:t>
      </w:r>
      <w:proofErr w:type="spellStart"/>
      <w:r w:rsidRPr="00CE7663">
        <w:rPr>
          <w:rFonts w:ascii="Arial" w:hAnsi="Arial" w:cs="Arial"/>
          <w:bCs/>
        </w:rPr>
        <w:t>Бентонитового</w:t>
      </w:r>
      <w:proofErr w:type="spellEnd"/>
      <w:r w:rsidRPr="00CE7663">
        <w:rPr>
          <w:rFonts w:ascii="Arial" w:hAnsi="Arial" w:cs="Arial"/>
          <w:bCs/>
        </w:rPr>
        <w:t xml:space="preserve"> завода по устройству </w:t>
      </w:r>
      <w:proofErr w:type="spellStart"/>
      <w:r w:rsidRPr="00CE7663">
        <w:rPr>
          <w:rFonts w:ascii="Arial" w:hAnsi="Arial" w:cs="Arial"/>
          <w:bCs/>
        </w:rPr>
        <w:t>супертяжелых</w:t>
      </w:r>
      <w:proofErr w:type="spellEnd"/>
      <w:r w:rsidRPr="00CE7663">
        <w:rPr>
          <w:rFonts w:ascii="Arial" w:hAnsi="Arial" w:cs="Arial"/>
          <w:bCs/>
        </w:rPr>
        <w:t xml:space="preserve"> </w:t>
      </w:r>
      <w:proofErr w:type="spellStart"/>
      <w:r w:rsidRPr="00CE7663">
        <w:rPr>
          <w:rFonts w:ascii="Arial" w:hAnsi="Arial" w:cs="Arial"/>
          <w:bCs/>
        </w:rPr>
        <w:t>баретт</w:t>
      </w:r>
      <w:proofErr w:type="spellEnd"/>
      <w:r w:rsidRPr="00CE7663">
        <w:rPr>
          <w:rFonts w:ascii="Arial" w:hAnsi="Arial" w:cs="Arial"/>
          <w:bCs/>
        </w:rPr>
        <w:t xml:space="preserve"> для фундаментов, общей протяженностью кабелей более 5-ти километров</w:t>
      </w:r>
      <w:r w:rsidRPr="00CE7663">
        <w:rPr>
          <w:rFonts w:ascii="Arial" w:hAnsi="Arial" w:cs="Arial"/>
        </w:rPr>
        <w:t xml:space="preserve"> </w:t>
      </w:r>
      <w:r w:rsidRPr="00CE7663">
        <w:rPr>
          <w:rFonts w:ascii="Arial" w:hAnsi="Arial" w:cs="Arial"/>
          <w:bCs/>
        </w:rPr>
        <w:t xml:space="preserve">(2 мВт); </w:t>
      </w:r>
    </w:p>
    <w:p w:rsidR="005456FD" w:rsidRPr="00CE7663" w:rsidRDefault="005456FD" w:rsidP="005456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 xml:space="preserve"> Щитовое оборудование собрано на сборочном участке ООО НПК Катарсис (25 щитов);</w:t>
      </w:r>
    </w:p>
    <w:p w:rsidR="005456FD" w:rsidRPr="00CE7663" w:rsidRDefault="005456FD" w:rsidP="005456F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 xml:space="preserve"> Мобильная система временного освещения строительной площадки (не менее 50 люкс в рабочих зонах);</w:t>
      </w:r>
    </w:p>
    <w:p w:rsidR="005456FD" w:rsidRPr="00CE7663" w:rsidRDefault="005456FD" w:rsidP="005456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 xml:space="preserve"> Водоотведение и водоснабжение от 2-х водомерных узлов (</w:t>
      </w:r>
      <w:smartTag w:uri="urn:schemas-microsoft-com:office:smarttags" w:element="metricconverter">
        <w:smartTagPr>
          <w:attr w:name="ProductID" w:val="20 м"/>
        </w:smartTagPr>
        <w:r w:rsidRPr="00CE7663">
          <w:rPr>
            <w:rFonts w:ascii="Arial" w:hAnsi="Arial" w:cs="Arial"/>
            <w:bCs/>
          </w:rPr>
          <w:t>20 м</w:t>
        </w:r>
      </w:smartTag>
      <w:proofErr w:type="gramStart"/>
      <w:r w:rsidRPr="00CE7663">
        <w:rPr>
          <w:rFonts w:ascii="Arial" w:hAnsi="Arial" w:cs="Arial"/>
          <w:bCs/>
        </w:rPr>
        <w:t>.к</w:t>
      </w:r>
      <w:proofErr w:type="gramEnd"/>
      <w:r w:rsidRPr="00CE7663">
        <w:rPr>
          <w:rFonts w:ascii="Arial" w:hAnsi="Arial" w:cs="Arial"/>
          <w:bCs/>
        </w:rPr>
        <w:t xml:space="preserve">уб./час)  для нужд </w:t>
      </w:r>
      <w:proofErr w:type="spellStart"/>
      <w:r w:rsidRPr="00CE7663">
        <w:rPr>
          <w:rFonts w:ascii="Arial" w:hAnsi="Arial" w:cs="Arial"/>
          <w:bCs/>
        </w:rPr>
        <w:t>Бентонитового</w:t>
      </w:r>
      <w:proofErr w:type="spellEnd"/>
      <w:r w:rsidRPr="00CE7663">
        <w:rPr>
          <w:rFonts w:ascii="Arial" w:hAnsi="Arial" w:cs="Arial"/>
          <w:bCs/>
        </w:rPr>
        <w:t xml:space="preserve"> завода;</w:t>
      </w:r>
    </w:p>
    <w:p w:rsidR="005456FD" w:rsidRPr="00CE7663" w:rsidRDefault="005456FD" w:rsidP="005456F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 xml:space="preserve"> Сконструированы, изготовлены и установлены металлические </w:t>
      </w:r>
      <w:proofErr w:type="spellStart"/>
      <w:r w:rsidRPr="00CE7663">
        <w:rPr>
          <w:rFonts w:ascii="Arial" w:hAnsi="Arial" w:cs="Arial"/>
          <w:bCs/>
        </w:rPr>
        <w:t>кабеленесущие</w:t>
      </w:r>
      <w:proofErr w:type="spellEnd"/>
      <w:r w:rsidRPr="00CE7663">
        <w:rPr>
          <w:rFonts w:ascii="Arial" w:hAnsi="Arial" w:cs="Arial"/>
          <w:bCs/>
        </w:rPr>
        <w:t xml:space="preserve"> конструкции.</w:t>
      </w:r>
    </w:p>
    <w:p w:rsidR="005456FD" w:rsidRPr="00CE7663" w:rsidRDefault="005456FD" w:rsidP="005456FD">
      <w:pPr>
        <w:jc w:val="both"/>
        <w:rPr>
          <w:rFonts w:ascii="Arial" w:hAnsi="Arial" w:cs="Arial"/>
          <w:bCs/>
        </w:rPr>
      </w:pPr>
    </w:p>
    <w:p w:rsidR="005456FD" w:rsidRPr="00CE7663" w:rsidRDefault="005456FD" w:rsidP="005456FD">
      <w:pPr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>Работы на объекте велись 24 часа в сутки, 7 дней в неделю.</w:t>
      </w:r>
    </w:p>
    <w:p w:rsidR="005456FD" w:rsidRDefault="005456FD" w:rsidP="005456FD">
      <w:pPr>
        <w:jc w:val="both"/>
        <w:rPr>
          <w:rFonts w:ascii="Arial" w:hAnsi="Arial" w:cs="Arial"/>
          <w:bCs/>
        </w:rPr>
      </w:pPr>
    </w:p>
    <w:p w:rsidR="005456FD" w:rsidRPr="00B01E62" w:rsidRDefault="005456FD" w:rsidP="005456FD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Справка об объекте:</w:t>
      </w:r>
    </w:p>
    <w:p w:rsidR="005456FD" w:rsidRPr="00CE7663" w:rsidRDefault="005456FD" w:rsidP="005456FD">
      <w:pPr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 xml:space="preserve">Инициаторы проекта - администрация Санкт-Петербурга и ОАО «Газпром». </w:t>
      </w:r>
    </w:p>
    <w:p w:rsidR="005456FD" w:rsidRPr="00CE7663" w:rsidRDefault="005456FD" w:rsidP="005456FD">
      <w:pPr>
        <w:jc w:val="both"/>
        <w:rPr>
          <w:rFonts w:ascii="Arial" w:hAnsi="Arial" w:cs="Arial"/>
          <w:bCs/>
        </w:rPr>
      </w:pPr>
      <w:r w:rsidRPr="00CE7663">
        <w:rPr>
          <w:rFonts w:ascii="Arial" w:hAnsi="Arial" w:cs="Arial"/>
          <w:bCs/>
        </w:rPr>
        <w:t>«</w:t>
      </w:r>
      <w:proofErr w:type="spellStart"/>
      <w:r w:rsidRPr="00CE7663">
        <w:rPr>
          <w:rFonts w:ascii="Arial" w:hAnsi="Arial" w:cs="Arial"/>
          <w:bCs/>
        </w:rPr>
        <w:t>Охта</w:t>
      </w:r>
      <w:proofErr w:type="spellEnd"/>
      <w:r w:rsidRPr="00CE7663">
        <w:rPr>
          <w:rFonts w:ascii="Arial" w:hAnsi="Arial" w:cs="Arial"/>
          <w:bCs/>
        </w:rPr>
        <w:t xml:space="preserve"> центр» - общественно-деловой район, с архитектурной высотной доминантой высотой </w:t>
      </w:r>
      <w:smartTag w:uri="urn:schemas-microsoft-com:office:smarttags" w:element="metricconverter">
        <w:smartTagPr>
          <w:attr w:name="ProductID" w:val="403 метра"/>
        </w:smartTagPr>
        <w:r w:rsidRPr="00CE7663">
          <w:rPr>
            <w:rFonts w:ascii="Arial" w:hAnsi="Arial" w:cs="Arial"/>
            <w:bCs/>
          </w:rPr>
          <w:t>403 метра</w:t>
        </w:r>
      </w:smartTag>
      <w:r w:rsidRPr="00CE7663">
        <w:rPr>
          <w:rFonts w:ascii="Arial" w:hAnsi="Arial" w:cs="Arial"/>
          <w:bCs/>
        </w:rPr>
        <w:t>.</w:t>
      </w:r>
    </w:p>
    <w:p w:rsidR="005456FD" w:rsidRPr="00CE7663" w:rsidRDefault="005456FD" w:rsidP="005456FD">
      <w:pPr>
        <w:jc w:val="both"/>
        <w:rPr>
          <w:rFonts w:ascii="Arial" w:hAnsi="Arial" w:cs="Arial"/>
          <w:b/>
          <w:bCs/>
        </w:rPr>
      </w:pPr>
      <w:r w:rsidRPr="00CE7663">
        <w:rPr>
          <w:rFonts w:ascii="Arial" w:hAnsi="Arial" w:cs="Arial"/>
          <w:b/>
          <w:bCs/>
        </w:rPr>
        <w:t xml:space="preserve">Генеральный подрядчик строительства, компания </w:t>
      </w:r>
      <w:proofErr w:type="spellStart"/>
      <w:r w:rsidRPr="00CE7663">
        <w:rPr>
          <w:rFonts w:ascii="Arial" w:hAnsi="Arial" w:cs="Arial"/>
          <w:b/>
          <w:bCs/>
        </w:rPr>
        <w:t>Arabtec</w:t>
      </w:r>
      <w:proofErr w:type="spellEnd"/>
      <w:r w:rsidRPr="00CE7663">
        <w:rPr>
          <w:rFonts w:ascii="Arial" w:hAnsi="Arial" w:cs="Arial"/>
          <w:b/>
          <w:bCs/>
        </w:rPr>
        <w:t xml:space="preserve"> </w:t>
      </w:r>
      <w:r w:rsidRPr="00CE7663">
        <w:rPr>
          <w:rFonts w:ascii="Arial" w:hAnsi="Arial" w:cs="Arial"/>
          <w:b/>
          <w:bCs/>
          <w:lang w:val="en-US"/>
        </w:rPr>
        <w:t>Construction</w:t>
      </w:r>
      <w:r w:rsidRPr="00CE7663">
        <w:rPr>
          <w:rFonts w:ascii="Arial" w:hAnsi="Arial" w:cs="Arial"/>
          <w:b/>
          <w:bCs/>
        </w:rPr>
        <w:t xml:space="preserve">, </w:t>
      </w:r>
      <w:r w:rsidRPr="00CE7663">
        <w:rPr>
          <w:rFonts w:ascii="Arial" w:hAnsi="Arial" w:cs="Arial"/>
          <w:b/>
          <w:bCs/>
          <w:lang w:val="en-US"/>
        </w:rPr>
        <w:t>L</w:t>
      </w:r>
      <w:r w:rsidRPr="00CE7663">
        <w:rPr>
          <w:rFonts w:ascii="Arial" w:hAnsi="Arial" w:cs="Arial"/>
          <w:b/>
          <w:bCs/>
        </w:rPr>
        <w:t>.</w:t>
      </w:r>
      <w:r w:rsidRPr="00CE7663">
        <w:rPr>
          <w:rFonts w:ascii="Arial" w:hAnsi="Arial" w:cs="Arial"/>
          <w:b/>
          <w:bCs/>
          <w:lang w:val="en-US"/>
        </w:rPr>
        <w:t>L</w:t>
      </w:r>
      <w:r w:rsidRPr="00CE7663">
        <w:rPr>
          <w:rFonts w:ascii="Arial" w:hAnsi="Arial" w:cs="Arial"/>
          <w:b/>
          <w:bCs/>
        </w:rPr>
        <w:t>.</w:t>
      </w:r>
      <w:r w:rsidRPr="00CE7663">
        <w:rPr>
          <w:rFonts w:ascii="Arial" w:hAnsi="Arial" w:cs="Arial"/>
          <w:b/>
          <w:bCs/>
          <w:lang w:val="en-US"/>
        </w:rPr>
        <w:t>C </w:t>
      </w:r>
      <w:r w:rsidRPr="00CE7663">
        <w:rPr>
          <w:rFonts w:ascii="Arial" w:hAnsi="Arial" w:cs="Arial"/>
          <w:b/>
        </w:rPr>
        <w:t xml:space="preserve"> </w:t>
      </w:r>
    </w:p>
    <w:p w:rsidR="0031419C" w:rsidRDefault="0031419C"/>
    <w:sectPr w:rsidR="0031419C" w:rsidSect="0031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6AD"/>
    <w:multiLevelType w:val="hybridMultilevel"/>
    <w:tmpl w:val="62503284"/>
    <w:lvl w:ilvl="0" w:tplc="605CF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2A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88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C6E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64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6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AB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C1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D27DB"/>
    <w:multiLevelType w:val="hybridMultilevel"/>
    <w:tmpl w:val="7398292E"/>
    <w:lvl w:ilvl="0" w:tplc="2A9E3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3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85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48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AE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0A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5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5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6F0917"/>
    <w:multiLevelType w:val="hybridMultilevel"/>
    <w:tmpl w:val="C70EEAE4"/>
    <w:lvl w:ilvl="0" w:tplc="F386E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24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4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4F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CA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C2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C1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45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01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F9196A"/>
    <w:multiLevelType w:val="hybridMultilevel"/>
    <w:tmpl w:val="6B60A5A4"/>
    <w:lvl w:ilvl="0" w:tplc="044E7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29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8C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A1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CB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6A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21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6B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09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BA4F23"/>
    <w:multiLevelType w:val="hybridMultilevel"/>
    <w:tmpl w:val="75A47310"/>
    <w:lvl w:ilvl="0" w:tplc="AD4AA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C1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2D8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2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CE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C3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C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0C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67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FD"/>
    <w:rsid w:val="00193649"/>
    <w:rsid w:val="0031419C"/>
    <w:rsid w:val="00321FBB"/>
    <w:rsid w:val="0043275D"/>
    <w:rsid w:val="005456FD"/>
    <w:rsid w:val="00584B99"/>
    <w:rsid w:val="005B3EED"/>
    <w:rsid w:val="005C330B"/>
    <w:rsid w:val="005D3CCC"/>
    <w:rsid w:val="00636321"/>
    <w:rsid w:val="006B0059"/>
    <w:rsid w:val="00AA0FE5"/>
    <w:rsid w:val="00B94D81"/>
    <w:rsid w:val="00C30D63"/>
    <w:rsid w:val="00CA49FB"/>
    <w:rsid w:val="00D25FC7"/>
    <w:rsid w:val="00E235A1"/>
    <w:rsid w:val="00E5577B"/>
    <w:rsid w:val="00E640AD"/>
    <w:rsid w:val="00F063DB"/>
    <w:rsid w:val="00F2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Katharsis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2011-03-01T07:28:00Z</dcterms:created>
  <dcterms:modified xsi:type="dcterms:W3CDTF">2011-03-01T07:28:00Z</dcterms:modified>
</cp:coreProperties>
</file>