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0236B" w:rsidTr="0040236B">
        <w:tc>
          <w:tcPr>
            <w:tcW w:w="9571" w:type="dxa"/>
            <w:gridSpan w:val="2"/>
          </w:tcPr>
          <w:p w:rsidR="0040236B" w:rsidRPr="00B21B76" w:rsidRDefault="0040236B" w:rsidP="004023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1290638"/>
                  <wp:effectExtent l="19050" t="0" r="0" b="0"/>
                  <wp:docPr id="2" name="Рисунок 0" descr="мелк.раз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елк.разм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626" cy="1300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36B" w:rsidTr="0040236B">
        <w:tc>
          <w:tcPr>
            <w:tcW w:w="9571" w:type="dxa"/>
            <w:gridSpan w:val="2"/>
          </w:tcPr>
          <w:p w:rsidR="0040236B" w:rsidRPr="00253321" w:rsidRDefault="0040236B" w:rsidP="0040236B">
            <w:pPr>
              <w:jc w:val="center"/>
              <w:rPr>
                <w:noProof/>
                <w:sz w:val="28"/>
                <w:szCs w:val="28"/>
              </w:rPr>
            </w:pPr>
            <w:r w:rsidRPr="00253321">
              <w:rPr>
                <w:b/>
                <w:sz w:val="28"/>
                <w:szCs w:val="28"/>
              </w:rPr>
              <w:t>Общество с ограниченной ответственностью «ЭлитГосСтрой»</w:t>
            </w:r>
          </w:p>
        </w:tc>
      </w:tr>
      <w:tr w:rsidR="0040236B" w:rsidTr="0040236B">
        <w:tc>
          <w:tcPr>
            <w:tcW w:w="9571" w:type="dxa"/>
            <w:gridSpan w:val="2"/>
          </w:tcPr>
          <w:p w:rsidR="0040236B" w:rsidRPr="0040236B" w:rsidRDefault="0040236B" w:rsidP="004023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u w:val="single"/>
              </w:rPr>
              <w:t>_____________________________________________________________________________________</w:t>
            </w:r>
          </w:p>
        </w:tc>
      </w:tr>
      <w:tr w:rsidR="0040236B" w:rsidTr="0040236B">
        <w:tc>
          <w:tcPr>
            <w:tcW w:w="4785" w:type="dxa"/>
          </w:tcPr>
          <w:p w:rsidR="0040236B" w:rsidRDefault="0040236B" w:rsidP="0040236B">
            <w:r>
              <w:t>ОГРН 1147847240694</w:t>
            </w:r>
          </w:p>
          <w:p w:rsidR="0040236B" w:rsidRDefault="0040236B" w:rsidP="0040236B">
            <w:r>
              <w:t>ИНН 7814616578</w:t>
            </w:r>
          </w:p>
          <w:p w:rsidR="0040236B" w:rsidRDefault="0040236B">
            <w:pPr>
              <w:rPr>
                <w:noProof/>
              </w:rPr>
            </w:pPr>
          </w:p>
        </w:tc>
        <w:tc>
          <w:tcPr>
            <w:tcW w:w="4786" w:type="dxa"/>
          </w:tcPr>
          <w:p w:rsidR="0040236B" w:rsidRDefault="0040236B" w:rsidP="0040236B">
            <w:pPr>
              <w:jc w:val="right"/>
            </w:pPr>
            <w:r>
              <w:t xml:space="preserve">Г. Санкт-Петербург, ул. </w:t>
            </w:r>
            <w:proofErr w:type="gramStart"/>
            <w:r>
              <w:t>Заповедная</w:t>
            </w:r>
            <w:proofErr w:type="gramEnd"/>
            <w:r>
              <w:t>, д. 62, лит. А</w:t>
            </w:r>
          </w:p>
          <w:p w:rsidR="0040236B" w:rsidRDefault="0040236B" w:rsidP="0040236B">
            <w:pPr>
              <w:jc w:val="right"/>
            </w:pPr>
            <w:r>
              <w:t>Тел./факс: +7 (812) 339 6903</w:t>
            </w:r>
          </w:p>
          <w:p w:rsidR="0040236B" w:rsidRPr="0040236B" w:rsidRDefault="00252BCA" w:rsidP="0040236B">
            <w:pPr>
              <w:tabs>
                <w:tab w:val="center" w:pos="2285"/>
              </w:tabs>
              <w:jc w:val="right"/>
            </w:pPr>
            <w:hyperlink r:id="rId5" w:history="1">
              <w:r w:rsidR="0040236B" w:rsidRPr="0040236B">
                <w:rPr>
                  <w:rStyle w:val="a6"/>
                  <w:color w:val="auto"/>
                  <w:u w:val="none"/>
                </w:rPr>
                <w:t>3396903@</w:t>
              </w:r>
              <w:r w:rsidR="0040236B" w:rsidRPr="0040236B">
                <w:rPr>
                  <w:rStyle w:val="a6"/>
                  <w:color w:val="auto"/>
                  <w:u w:val="none"/>
                  <w:lang w:val="en-US"/>
                </w:rPr>
                <w:t>mail</w:t>
              </w:r>
              <w:r w:rsidR="0040236B" w:rsidRPr="0040236B">
                <w:rPr>
                  <w:rStyle w:val="a6"/>
                  <w:color w:val="auto"/>
                  <w:u w:val="none"/>
                </w:rPr>
                <w:t>.</w:t>
              </w:r>
              <w:proofErr w:type="spellStart"/>
              <w:r w:rsidR="0040236B" w:rsidRPr="0040236B">
                <w:rPr>
                  <w:rStyle w:val="a6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40236B">
              <w:tab/>
            </w:r>
            <w:proofErr w:type="spellStart"/>
            <w:r w:rsidR="0040236B">
              <w:t>эгс-спб</w:t>
            </w:r>
            <w:proofErr w:type="gramStart"/>
            <w:r w:rsidR="0040236B">
              <w:t>.р</w:t>
            </w:r>
            <w:proofErr w:type="gramEnd"/>
            <w:r w:rsidR="0040236B">
              <w:t>ф</w:t>
            </w:r>
            <w:proofErr w:type="spellEnd"/>
          </w:p>
        </w:tc>
      </w:tr>
    </w:tbl>
    <w:p w:rsidR="0040236B" w:rsidRDefault="0040236B"/>
    <w:p w:rsidR="0040236B" w:rsidRDefault="0040236B" w:rsidP="0040236B"/>
    <w:p w:rsidR="000D4E2D" w:rsidRPr="00967505" w:rsidRDefault="000D4E2D" w:rsidP="00967505">
      <w:pPr>
        <w:jc w:val="center"/>
        <w:rPr>
          <w:sz w:val="32"/>
          <w:szCs w:val="32"/>
        </w:rPr>
      </w:pPr>
      <w:r w:rsidRPr="00967505">
        <w:rPr>
          <w:sz w:val="32"/>
          <w:szCs w:val="32"/>
        </w:rPr>
        <w:t>Прайс-лист</w:t>
      </w:r>
    </w:p>
    <w:p w:rsidR="000D4E2D" w:rsidRDefault="000D4E2D" w:rsidP="00967505">
      <w:pPr>
        <w:jc w:val="center"/>
      </w:pPr>
      <w:r>
        <w:t>На порошковую окраску</w:t>
      </w:r>
    </w:p>
    <w:p w:rsidR="000D4E2D" w:rsidRDefault="000D4E2D" w:rsidP="00967505">
      <w:pPr>
        <w:jc w:val="center"/>
      </w:pPr>
      <w:r>
        <w:t>От 23.03.2015г.</w:t>
      </w:r>
    </w:p>
    <w:tbl>
      <w:tblPr>
        <w:tblStyle w:val="a3"/>
        <w:tblW w:w="0" w:type="auto"/>
        <w:tblLook w:val="04A0"/>
      </w:tblPr>
      <w:tblGrid>
        <w:gridCol w:w="5920"/>
        <w:gridCol w:w="1843"/>
        <w:gridCol w:w="1808"/>
      </w:tblGrid>
      <w:tr w:rsidR="000D4E2D" w:rsidTr="000D4E2D">
        <w:tc>
          <w:tcPr>
            <w:tcW w:w="5920" w:type="dxa"/>
            <w:shd w:val="clear" w:color="auto" w:fill="8DB3E2" w:themeFill="text2" w:themeFillTint="66"/>
          </w:tcPr>
          <w:p w:rsidR="000D4E2D" w:rsidRPr="000D4E2D" w:rsidRDefault="000D4E2D" w:rsidP="0040236B">
            <w:pPr>
              <w:rPr>
                <w:lang w:val="en-US"/>
              </w:rPr>
            </w:pPr>
            <w:r>
              <w:t>Цвет (</w:t>
            </w:r>
            <w:r>
              <w:rPr>
                <w:lang w:val="en-US"/>
              </w:rPr>
              <w:t>RAL</w:t>
            </w:r>
            <w:r>
              <w:t>)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0D4E2D" w:rsidRDefault="000D4E2D" w:rsidP="0040236B">
            <w:r>
              <w:t>Цена за 1м2</w:t>
            </w:r>
          </w:p>
        </w:tc>
        <w:tc>
          <w:tcPr>
            <w:tcW w:w="1808" w:type="dxa"/>
            <w:shd w:val="clear" w:color="auto" w:fill="8DB3E2" w:themeFill="text2" w:themeFillTint="66"/>
          </w:tcPr>
          <w:p w:rsidR="000D4E2D" w:rsidRDefault="000D4E2D" w:rsidP="0040236B">
            <w:r>
              <w:t>Свыше 200 м</w:t>
            </w:r>
            <w:proofErr w:type="gramStart"/>
            <w:r>
              <w:t>2</w:t>
            </w:r>
            <w:proofErr w:type="gramEnd"/>
          </w:p>
        </w:tc>
      </w:tr>
      <w:tr w:rsidR="000D4E2D" w:rsidTr="000D4E2D">
        <w:tc>
          <w:tcPr>
            <w:tcW w:w="5920" w:type="dxa"/>
          </w:tcPr>
          <w:p w:rsidR="000D4E2D" w:rsidRDefault="000D4E2D" w:rsidP="0040236B">
            <w:r>
              <w:t>1 группа</w:t>
            </w:r>
          </w:p>
          <w:p w:rsidR="000D4E2D" w:rsidRDefault="000D4E2D" w:rsidP="0040236B">
            <w:r>
              <w:t>Белый цвет (9016)</w:t>
            </w:r>
          </w:p>
        </w:tc>
        <w:tc>
          <w:tcPr>
            <w:tcW w:w="1843" w:type="dxa"/>
          </w:tcPr>
          <w:p w:rsidR="000D4E2D" w:rsidRDefault="00EF41C7" w:rsidP="0040236B">
            <w:r>
              <w:t>100,00</w:t>
            </w:r>
          </w:p>
        </w:tc>
        <w:tc>
          <w:tcPr>
            <w:tcW w:w="1808" w:type="dxa"/>
          </w:tcPr>
          <w:p w:rsidR="000D4E2D" w:rsidRDefault="00EF41C7" w:rsidP="0040236B">
            <w:r>
              <w:t>Договорная</w:t>
            </w:r>
          </w:p>
        </w:tc>
      </w:tr>
      <w:tr w:rsidR="000D4E2D" w:rsidTr="000D4E2D">
        <w:tc>
          <w:tcPr>
            <w:tcW w:w="5920" w:type="dxa"/>
          </w:tcPr>
          <w:p w:rsidR="000D4E2D" w:rsidRDefault="000D4E2D" w:rsidP="0040236B">
            <w:r>
              <w:t>2 группа</w:t>
            </w:r>
          </w:p>
          <w:p w:rsidR="000D4E2D" w:rsidRDefault="000D4E2D" w:rsidP="0040236B">
            <w:r>
              <w:t>1000-1002, 1011-1015, 1017, 1019, 4001-4003, 4005, 4007, 4009, 5000, 5024, 7000-7047, 8000-8028, 9001-9003, 9005, 9010, 9011, 9017, 9018</w:t>
            </w:r>
          </w:p>
        </w:tc>
        <w:tc>
          <w:tcPr>
            <w:tcW w:w="1843" w:type="dxa"/>
          </w:tcPr>
          <w:p w:rsidR="000D4E2D" w:rsidRDefault="000D4E2D" w:rsidP="0040236B">
            <w:r>
              <w:t>120,00</w:t>
            </w:r>
          </w:p>
        </w:tc>
        <w:tc>
          <w:tcPr>
            <w:tcW w:w="1808" w:type="dxa"/>
          </w:tcPr>
          <w:p w:rsidR="000D4E2D" w:rsidRDefault="000D4E2D" w:rsidP="0040236B">
            <w:r>
              <w:t>Договорная</w:t>
            </w:r>
          </w:p>
        </w:tc>
      </w:tr>
      <w:tr w:rsidR="000D4E2D" w:rsidTr="000D4E2D">
        <w:tc>
          <w:tcPr>
            <w:tcW w:w="5920" w:type="dxa"/>
          </w:tcPr>
          <w:p w:rsidR="000D4E2D" w:rsidRDefault="000D4E2D" w:rsidP="0040236B">
            <w:r>
              <w:t>3 группа</w:t>
            </w:r>
          </w:p>
          <w:p w:rsidR="000D4E2D" w:rsidRDefault="000D4E2D" w:rsidP="0040236B">
            <w:r>
              <w:t>1003-1007, 1018, 1034, 2000, 2002, 2003, 2009, 3000, 3004, 3015-3031, 5007-5014, 6000, 9006(любая), 9007, антики, хром, лаки</w:t>
            </w:r>
          </w:p>
        </w:tc>
        <w:tc>
          <w:tcPr>
            <w:tcW w:w="1843" w:type="dxa"/>
          </w:tcPr>
          <w:p w:rsidR="000D4E2D" w:rsidRDefault="000D4E2D" w:rsidP="0040236B">
            <w:r>
              <w:t>140,00</w:t>
            </w:r>
          </w:p>
        </w:tc>
        <w:tc>
          <w:tcPr>
            <w:tcW w:w="1808" w:type="dxa"/>
          </w:tcPr>
          <w:p w:rsidR="000D4E2D" w:rsidRDefault="000D4E2D" w:rsidP="0040236B">
            <w:r>
              <w:t>Договорная</w:t>
            </w:r>
          </w:p>
        </w:tc>
      </w:tr>
      <w:tr w:rsidR="000D4E2D" w:rsidTr="000D4E2D">
        <w:tc>
          <w:tcPr>
            <w:tcW w:w="5920" w:type="dxa"/>
          </w:tcPr>
          <w:p w:rsidR="000D4E2D" w:rsidRDefault="000D4E2D" w:rsidP="0040236B">
            <w:r>
              <w:t xml:space="preserve">Редкие цвета, </w:t>
            </w:r>
            <w:proofErr w:type="spellStart"/>
            <w:r>
              <w:t>металлики</w:t>
            </w:r>
            <w:proofErr w:type="spellEnd"/>
          </w:p>
        </w:tc>
        <w:tc>
          <w:tcPr>
            <w:tcW w:w="1843" w:type="dxa"/>
          </w:tcPr>
          <w:p w:rsidR="000D4E2D" w:rsidRDefault="000D4E2D" w:rsidP="0040236B">
            <w:r>
              <w:t>290,00 (По согласованию)</w:t>
            </w:r>
          </w:p>
        </w:tc>
        <w:tc>
          <w:tcPr>
            <w:tcW w:w="1808" w:type="dxa"/>
          </w:tcPr>
          <w:p w:rsidR="000D4E2D" w:rsidRDefault="000D4E2D" w:rsidP="0040236B">
            <w:r>
              <w:t>Договорная</w:t>
            </w:r>
          </w:p>
        </w:tc>
      </w:tr>
      <w:tr w:rsidR="000D4E2D" w:rsidTr="000D4E2D">
        <w:tc>
          <w:tcPr>
            <w:tcW w:w="5920" w:type="dxa"/>
          </w:tcPr>
          <w:p w:rsidR="000D4E2D" w:rsidRDefault="000D4E2D" w:rsidP="0040236B">
            <w:r>
              <w:t>Двухцветное покрытие алюминиевого профиля</w:t>
            </w:r>
          </w:p>
        </w:tc>
        <w:tc>
          <w:tcPr>
            <w:tcW w:w="1843" w:type="dxa"/>
          </w:tcPr>
          <w:p w:rsidR="000D4E2D" w:rsidRDefault="000D4E2D" w:rsidP="0040236B">
            <w:r>
              <w:t>Договорная</w:t>
            </w:r>
          </w:p>
        </w:tc>
        <w:tc>
          <w:tcPr>
            <w:tcW w:w="1808" w:type="dxa"/>
          </w:tcPr>
          <w:p w:rsidR="000D4E2D" w:rsidRDefault="000D4E2D" w:rsidP="0040236B">
            <w:r>
              <w:t>Договорная</w:t>
            </w:r>
          </w:p>
        </w:tc>
      </w:tr>
      <w:tr w:rsidR="000D4E2D" w:rsidTr="000D4E2D">
        <w:tc>
          <w:tcPr>
            <w:tcW w:w="5920" w:type="dxa"/>
          </w:tcPr>
          <w:p w:rsidR="000D4E2D" w:rsidRDefault="00967505" w:rsidP="0040236B">
            <w:r>
              <w:t>Мелкие детали</w:t>
            </w:r>
          </w:p>
        </w:tc>
        <w:tc>
          <w:tcPr>
            <w:tcW w:w="1843" w:type="dxa"/>
          </w:tcPr>
          <w:p w:rsidR="000D4E2D" w:rsidRDefault="00967505" w:rsidP="0040236B">
            <w:r>
              <w:t>10,00/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0D4E2D" w:rsidRDefault="000D4E2D" w:rsidP="0040236B"/>
        </w:tc>
      </w:tr>
    </w:tbl>
    <w:p w:rsidR="000D4E2D" w:rsidRDefault="000D4E2D" w:rsidP="0040236B"/>
    <w:sectPr w:rsidR="000D4E2D" w:rsidSect="0033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B76"/>
    <w:rsid w:val="000D4E2D"/>
    <w:rsid w:val="00252BCA"/>
    <w:rsid w:val="00253321"/>
    <w:rsid w:val="00335365"/>
    <w:rsid w:val="00397EC4"/>
    <w:rsid w:val="0040236B"/>
    <w:rsid w:val="008970C0"/>
    <w:rsid w:val="00967505"/>
    <w:rsid w:val="00B14979"/>
    <w:rsid w:val="00B21B76"/>
    <w:rsid w:val="00E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B7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023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396903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ЭлитГосСтрой</dc:creator>
  <cp:keywords/>
  <dc:description/>
  <cp:lastModifiedBy>ЭлитГосСтрой</cp:lastModifiedBy>
  <cp:revision>7</cp:revision>
  <dcterms:created xsi:type="dcterms:W3CDTF">2015-02-20T14:46:00Z</dcterms:created>
  <dcterms:modified xsi:type="dcterms:W3CDTF">2015-03-23T15:08:00Z</dcterms:modified>
</cp:coreProperties>
</file>